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05D4A">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福州民天实业有限公司</w:t>
      </w:r>
    </w:p>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海峡蔬菜批发市场检测中心胶体金试剂采购项目报价单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06EB963D">
      <w:pPr>
        <w:pStyle w:val="3"/>
        <w:spacing w:line="520" w:lineRule="exact"/>
        <w:ind w:firstLine="560" w:firstLineChars="200"/>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福州民天实业有限公司海峡蔬菜批发市场检测中心胶体金试剂采购项目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6B32118F">
      <w:pPr>
        <w:pStyle w:val="3"/>
        <w:spacing w:line="520" w:lineRule="exact"/>
        <w:rPr>
          <w:rFonts w:hint="eastAsia" w:ascii="宋体" w:hAnsi="宋体" w:eastAsia="宋体" w:cs="宋体"/>
          <w:b w:val="0"/>
          <w:color w:val="000000"/>
          <w:kern w:val="0"/>
          <w:sz w:val="28"/>
          <w:szCs w:val="28"/>
          <w:lang w:val="en-US" w:eastAsia="zh-CN" w:bidi="ar-SA"/>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报价人填报的增值税税率应当符合本项目标的对应的现行增值税法律法规规定(提供增值税普通发票的无需填写）</w:t>
      </w:r>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5071AC36">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以上报价包运输费、搬运费、税费</w:t>
      </w:r>
      <w:bookmarkStart w:id="0" w:name="_GoBack"/>
      <w:bookmarkEnd w:id="0"/>
      <w:r>
        <w:rPr>
          <w:rFonts w:hint="eastAsia" w:ascii="宋体" w:hAnsi="宋体" w:eastAsia="宋体" w:cs="宋体"/>
          <w:color w:val="000000"/>
          <w:kern w:val="0"/>
          <w:sz w:val="28"/>
          <w:szCs w:val="28"/>
        </w:rPr>
        <w:t>等所有费用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64B3C0E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highlight w:val="none"/>
          <w:lang w:val="en-US" w:eastAsia="zh-CN" w:bidi="ar-SA"/>
        </w:rPr>
        <w:t>4.兽残检测试剂通过中国水产科学研究院近三年的水产品中药物残留快速检测产品筛选验证的报告复印件</w:t>
      </w:r>
      <w:r>
        <w:rPr>
          <w:rFonts w:hint="eastAsia" w:ascii="宋体" w:hAnsi="宋体" w:eastAsia="宋体" w:cs="宋体"/>
          <w:b w:val="0"/>
          <w:color w:val="000000"/>
          <w:kern w:val="0"/>
          <w:sz w:val="28"/>
          <w:szCs w:val="28"/>
          <w:lang w:val="en-US" w:eastAsia="zh-CN" w:bidi="ar-SA"/>
        </w:rPr>
        <w:t>（盖章）</w:t>
      </w:r>
    </w:p>
    <w:p w14:paraId="2CC60C72">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highlight w:val="none"/>
          <w:lang w:val="en-US" w:eastAsia="zh-CN" w:bidi="ar-SA"/>
        </w:rPr>
        <w:t>5、果蔬农残检测试剂通过省级或以上农业监管部门组织的近三年食用农产品（豇豆、荔枝、山药等重点品种）农药残留胶体金免疫层析快检产品验证的报告复印件</w:t>
      </w:r>
      <w:r>
        <w:rPr>
          <w:rFonts w:hint="eastAsia" w:ascii="宋体" w:hAnsi="宋体" w:eastAsia="宋体" w:cs="宋体"/>
          <w:b w:val="0"/>
          <w:color w:val="000000"/>
          <w:kern w:val="0"/>
          <w:sz w:val="28"/>
          <w:szCs w:val="28"/>
          <w:lang w:val="en-US" w:eastAsia="zh-CN" w:bidi="ar-SA"/>
        </w:rPr>
        <w:t>（盖章）</w:t>
      </w:r>
    </w:p>
    <w:p w14:paraId="74E8CB34">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default"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6.</w:t>
      </w:r>
      <w:r>
        <w:rPr>
          <w:rFonts w:hint="eastAsia" w:ascii="宋体" w:hAnsi="宋体" w:eastAsia="宋体" w:cs="宋体"/>
          <w:sz w:val="28"/>
          <w:szCs w:val="28"/>
          <w:highlight w:val="none"/>
          <w:lang w:val="en-US" w:eastAsia="zh-CN"/>
        </w:rPr>
        <w:t>胶体金检测试剂</w:t>
      </w:r>
      <w:r>
        <w:rPr>
          <w:rFonts w:hint="eastAsia" w:ascii="宋体" w:hAnsi="宋体" w:cs="宋体"/>
          <w:sz w:val="28"/>
          <w:szCs w:val="28"/>
          <w:highlight w:val="none"/>
          <w:lang w:val="en-US" w:eastAsia="zh-CN"/>
        </w:rPr>
        <w:t>样品</w:t>
      </w:r>
      <w:r>
        <w:rPr>
          <w:rFonts w:hint="eastAsia" w:ascii="宋体" w:hAnsi="宋体" w:eastAsia="宋体" w:cs="宋体"/>
          <w:b w:val="0"/>
          <w:color w:val="000000"/>
          <w:kern w:val="0"/>
          <w:sz w:val="28"/>
          <w:szCs w:val="28"/>
          <w:lang w:val="en-US" w:eastAsia="zh-CN" w:bidi="ar-SA"/>
        </w:rPr>
        <w:t>（注：寄送地址与材料地址不同）</w:t>
      </w:r>
    </w:p>
    <w:p w14:paraId="1BE007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color w:val="000000"/>
          <w:kern w:val="0"/>
          <w:sz w:val="28"/>
          <w:szCs w:val="28"/>
          <w:highlight w:val="none"/>
          <w:lang w:val="en-US" w:eastAsia="zh-CN" w:bidi="ar-SA"/>
        </w:rPr>
      </w:pPr>
    </w:p>
    <w:p w14:paraId="2FFDDCD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宋体" w:hAnsi="宋体" w:eastAsia="宋体" w:cs="宋体"/>
          <w:b w:val="0"/>
          <w:color w:val="000000"/>
          <w:kern w:val="0"/>
          <w:sz w:val="28"/>
          <w:szCs w:val="28"/>
          <w:lang w:val="en-US" w:eastAsia="zh-CN" w:bidi="ar-SA"/>
        </w:rPr>
      </w:pPr>
    </w:p>
    <w:p w14:paraId="64006CC6">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5857588A">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b w:val="0"/>
          <w:color w:val="000000"/>
          <w:kern w:val="0"/>
          <w:sz w:val="28"/>
          <w:szCs w:val="28"/>
          <w:highlight w:val="none"/>
          <w:lang w:val="en-US" w:eastAsia="zh-CN" w:bidi="ar-SA"/>
        </w:rPr>
      </w:pP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2FC6082E">
      <w:pPr>
        <w:pStyle w:val="3"/>
        <w:spacing w:line="520" w:lineRule="exact"/>
        <w:rPr>
          <w:rFonts w:hint="eastAsia" w:ascii="宋体" w:hAnsi="宋体" w:eastAsia="宋体" w:cs="宋体"/>
          <w:sz w:val="28"/>
          <w:szCs w:val="28"/>
          <w:lang w:val="en-US" w:eastAsia="zh-CN"/>
        </w:rPr>
      </w:pPr>
      <w:r>
        <w:rPr>
          <w:rFonts w:hint="eastAsia" w:ascii="宋体" w:hAnsi="宋体" w:eastAsia="宋体" w:cs="宋体"/>
          <w:color w:val="000000"/>
          <w:sz w:val="28"/>
          <w:szCs w:val="28"/>
          <w:lang w:val="en-US" w:eastAsia="zh-CN"/>
        </w:rPr>
        <w:t xml:space="preserve">                                   时    间：</w:t>
      </w:r>
    </w:p>
    <w:p w14:paraId="1D259FF5">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241692F"/>
    <w:rsid w:val="0AC70BA5"/>
    <w:rsid w:val="0C9B7891"/>
    <w:rsid w:val="0F3B5F4C"/>
    <w:rsid w:val="10CF32FA"/>
    <w:rsid w:val="15444960"/>
    <w:rsid w:val="19946E8F"/>
    <w:rsid w:val="2F8A0E15"/>
    <w:rsid w:val="31676C33"/>
    <w:rsid w:val="319C476F"/>
    <w:rsid w:val="377B5AA7"/>
    <w:rsid w:val="3EBB3A87"/>
    <w:rsid w:val="430D2722"/>
    <w:rsid w:val="46E543AC"/>
    <w:rsid w:val="4D182037"/>
    <w:rsid w:val="565151E5"/>
    <w:rsid w:val="57112162"/>
    <w:rsid w:val="693B09E3"/>
    <w:rsid w:val="6E8151DA"/>
    <w:rsid w:val="74056611"/>
    <w:rsid w:val="7BC71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422</Words>
  <Characters>436</Characters>
  <Lines>0</Lines>
  <Paragraphs>0</Paragraphs>
  <TotalTime>0</TotalTime>
  <ScaleCrop>false</ScaleCrop>
  <LinksUpToDate>false</LinksUpToDate>
  <CharactersWithSpaces>510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黄艳娟</cp:lastModifiedBy>
  <dcterms:modified xsi:type="dcterms:W3CDTF">2026-10-22T07:35:38Z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eyJoZGlkIjoiYTlmNTIyOWU3NDA5MjA5OGYzNzgwNzZjZjQwYjE0ZTUiLCJ1c2VySWQiOiIyMjc4NDI3MzcifQ==</vt:lpwstr>
  </property>
</Properties>
</file>